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B6" w:rsidRPr="00BB01A2" w:rsidRDefault="004B48B6" w:rsidP="004B48B6">
      <w:pPr>
        <w:pStyle w:val="a3"/>
        <w:rPr>
          <w:sz w:val="26"/>
          <w:szCs w:val="26"/>
        </w:rPr>
      </w:pPr>
      <w:r w:rsidRPr="00BB01A2">
        <w:rPr>
          <w:sz w:val="26"/>
          <w:szCs w:val="26"/>
        </w:rPr>
        <w:t>СПРАВКА</w:t>
      </w:r>
    </w:p>
    <w:p w:rsidR="004B48B6" w:rsidRPr="00BB01A2" w:rsidRDefault="004B48B6" w:rsidP="004B48B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48B6" w:rsidRPr="00BB01A2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B01A2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4B48B6" w:rsidRPr="00BB01A2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B01A2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BB01A2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BB01A2">
        <w:rPr>
          <w:rFonts w:ascii="Times New Roman" w:hAnsi="Times New Roman"/>
          <w:sz w:val="26"/>
          <w:szCs w:val="26"/>
        </w:rPr>
        <w:t xml:space="preserve"> ИФНС России по Псковской области за </w:t>
      </w:r>
      <w:r w:rsidR="004F7ED0" w:rsidRPr="00BB01A2">
        <w:rPr>
          <w:rFonts w:ascii="Times New Roman" w:hAnsi="Times New Roman"/>
          <w:sz w:val="26"/>
          <w:szCs w:val="26"/>
        </w:rPr>
        <w:t xml:space="preserve">сентябрь </w:t>
      </w:r>
      <w:r w:rsidRPr="00BB01A2">
        <w:rPr>
          <w:rFonts w:ascii="Times New Roman" w:hAnsi="Times New Roman"/>
          <w:sz w:val="26"/>
          <w:szCs w:val="26"/>
        </w:rPr>
        <w:t>2018 года</w:t>
      </w:r>
    </w:p>
    <w:p w:rsidR="004B48B6" w:rsidRPr="00BB01A2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24B6D" w:rsidRPr="00BB01A2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4F7ED0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сентябре</w:t>
      </w:r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2018 года поступило на рассмотрение </w:t>
      </w:r>
      <w:r w:rsidR="004F7ED0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1699</w:t>
      </w:r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</w:t>
      </w:r>
      <w:r w:rsidR="004F7ED0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ращений граждан, в том числе 449</w:t>
      </w:r>
      <w:r w:rsidR="00796C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796C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интернет-обращений</w:t>
      </w:r>
      <w:proofErr w:type="spellEnd"/>
      <w:proofErr w:type="gramEnd"/>
      <w:r w:rsidR="00796C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поступивших</w:t>
      </w:r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через </w:t>
      </w:r>
      <w:proofErr w:type="spellStart"/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интернет-сервисы</w:t>
      </w:r>
      <w:proofErr w:type="spellEnd"/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«Обратиться в ФНС» и «Личный кабинет налогоплательщика для фи</w:t>
      </w:r>
      <w:r w:rsidR="004F7ED0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зических лиц», что составляет 26</w:t>
      </w:r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от общего количества. </w:t>
      </w:r>
      <w:r w:rsidR="00A64C67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Количество поступивших обращений в </w:t>
      </w:r>
      <w:r w:rsidR="004F7ED0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сентябре</w:t>
      </w:r>
      <w:r w:rsidR="00A64C67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F7ED0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увеличилось</w:t>
      </w:r>
      <w:r w:rsidR="00A64C67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r w:rsidR="004F7ED0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="00A64C67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по сравнению с </w:t>
      </w:r>
      <w:r w:rsidR="004F7ED0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августом</w:t>
      </w:r>
      <w:r w:rsidR="00A64C67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2018 года. </w:t>
      </w:r>
      <w:r w:rsidR="00BB01A2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Увеличение связано с предстоящей массовой рассылкой налоговых уведомлений и уточнением налогоплательщиками объектов налогообложения. </w:t>
      </w:r>
      <w:r w:rsidR="00D24B6D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сравнению с аналогичным периодом 2017 года количество обр</w:t>
      </w:r>
      <w:r w:rsidR="004F7ED0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ащений увеличилось на 30</w:t>
      </w:r>
      <w:r w:rsidR="00D24B6D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(в </w:t>
      </w:r>
      <w:r w:rsidR="004F7ED0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сентябре 2017 года поступило 1193 обращения</w:t>
      </w:r>
      <w:r w:rsidR="00D24B6D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). </w:t>
      </w:r>
    </w:p>
    <w:p w:rsidR="004F7ED0" w:rsidRPr="00BB01A2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Существе</w:t>
      </w:r>
      <w:r w:rsidR="004F7ED0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нную часть обращений граждан в сентябре</w:t>
      </w:r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2018 года составляли </w:t>
      </w:r>
      <w:r w:rsidR="004B48B6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вопросы, </w:t>
      </w:r>
      <w:r w:rsidR="004F7ED0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связанны</w:t>
      </w:r>
      <w:r w:rsidR="00796C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с имущественными налогами – 27</w:t>
      </w:r>
      <w:r w:rsidR="004F7ED0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или 451 обращение (налог на имущество - 11% или 189 обращений, транспортный налог - 7% или 124 обращения, земельный налог – 8% или 138 обращений.</w:t>
      </w:r>
      <w:proofErr w:type="gramEnd"/>
    </w:p>
    <w:p w:rsidR="004B48B6" w:rsidRPr="00BB01A2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писем касалось вопросов, связанных с нало</w:t>
      </w:r>
      <w:r w:rsidR="004F7ED0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гообложением малого бизнеса – 25% или 429 обращений</w:t>
      </w:r>
      <w:r w:rsidR="00663494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3475D9" w:rsidRPr="003475D9">
        <w:rPr>
          <w:sz w:val="28"/>
          <w:szCs w:val="28"/>
        </w:rPr>
        <w:t xml:space="preserve"> </w:t>
      </w:r>
      <w:r w:rsidR="003475D9" w:rsidRPr="003475D9">
        <w:rPr>
          <w:rFonts w:ascii="Times New Roman" w:hAnsi="Times New Roman"/>
          <w:sz w:val="24"/>
          <w:szCs w:val="24"/>
        </w:rPr>
        <w:t xml:space="preserve">Налогоплательщики предоставляли уточненную информацию относительно объектов </w:t>
      </w:r>
      <w:r w:rsidR="007F7D8A">
        <w:rPr>
          <w:rFonts w:ascii="Times New Roman" w:hAnsi="Times New Roman"/>
          <w:sz w:val="24"/>
          <w:szCs w:val="24"/>
        </w:rPr>
        <w:t xml:space="preserve">применяемой ими </w:t>
      </w:r>
      <w:r w:rsidR="003475D9" w:rsidRPr="003475D9">
        <w:rPr>
          <w:rFonts w:ascii="Times New Roman" w:hAnsi="Times New Roman"/>
          <w:sz w:val="24"/>
          <w:szCs w:val="24"/>
        </w:rPr>
        <w:t>системы налогообложен</w:t>
      </w:r>
      <w:r w:rsidR="007F7D8A">
        <w:rPr>
          <w:rFonts w:ascii="Times New Roman" w:hAnsi="Times New Roman"/>
          <w:sz w:val="24"/>
          <w:szCs w:val="24"/>
        </w:rPr>
        <w:t>ия, направляли в адрес инспекций</w:t>
      </w:r>
      <w:r w:rsidR="003475D9" w:rsidRPr="003475D9">
        <w:rPr>
          <w:rFonts w:ascii="Times New Roman" w:hAnsi="Times New Roman"/>
          <w:sz w:val="24"/>
          <w:szCs w:val="24"/>
        </w:rPr>
        <w:t xml:space="preserve"> ходатайства </w:t>
      </w:r>
      <w:r w:rsidR="007F7D8A">
        <w:rPr>
          <w:rFonts w:ascii="Times New Roman" w:hAnsi="Times New Roman"/>
          <w:sz w:val="24"/>
          <w:szCs w:val="24"/>
        </w:rPr>
        <w:t xml:space="preserve">о смягчении налоговых санкций </w:t>
      </w:r>
      <w:r w:rsidR="003475D9" w:rsidRPr="003475D9">
        <w:rPr>
          <w:rFonts w:ascii="Times New Roman" w:hAnsi="Times New Roman"/>
          <w:sz w:val="24"/>
          <w:szCs w:val="24"/>
        </w:rPr>
        <w:t>в связи с нарушением сроков предоставления отчетности по страховым взносам</w:t>
      </w:r>
      <w:r w:rsidR="007F7D8A">
        <w:rPr>
          <w:rFonts w:ascii="Times New Roman" w:hAnsi="Times New Roman"/>
          <w:sz w:val="24"/>
          <w:szCs w:val="24"/>
        </w:rPr>
        <w:t>.</w:t>
      </w:r>
    </w:p>
    <w:p w:rsidR="004B48B6" w:rsidRPr="00BB01A2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Оставались актуальными для граждан </w:t>
      </w:r>
      <w:r w:rsidR="004B48B6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вопросы, связанные </w:t>
      </w:r>
      <w:r w:rsidR="004F7ED0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налогом на доходы физических лиц,</w:t>
      </w:r>
      <w:r w:rsidR="004B48B6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организацией работы с налогоплательщиками, налоговой отчетностью, зачетом и возвратом излишне уплаченных или излишне взысканных сумм, налогов, сборов, взносов, пеней и штрафов.</w:t>
      </w:r>
    </w:p>
    <w:p w:rsidR="004B48B6" w:rsidRPr="00BB01A2" w:rsidRDefault="004B48B6" w:rsidP="004B48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Основная доля обращений в </w:t>
      </w:r>
      <w:r w:rsidR="00663494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сентябре </w:t>
      </w:r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2018 года поступила в Межрайонную ИФНС Росс</w:t>
      </w:r>
      <w:r w:rsidR="00796C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 № 2 по Псковской области (г</w:t>
      </w:r>
      <w:proofErr w:type="gramStart"/>
      <w:r w:rsidR="00796C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еликие Луки, Великолукский, </w:t>
      </w:r>
      <w:proofErr w:type="spellStart"/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Новосокольнический</w:t>
      </w:r>
      <w:proofErr w:type="spellEnd"/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Локня</w:t>
      </w:r>
      <w:r w:rsidR="00663494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нский</w:t>
      </w:r>
      <w:proofErr w:type="spellEnd"/>
      <w:r w:rsidR="00663494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663494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Куньинский</w:t>
      </w:r>
      <w:proofErr w:type="spellEnd"/>
      <w:r w:rsidR="00663494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- 600 обращений или 35</w:t>
      </w:r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от общего количества. </w:t>
      </w:r>
      <w:r w:rsidRPr="00BB01A2">
        <w:rPr>
          <w:rFonts w:ascii="Times New Roman" w:hAnsi="Times New Roman"/>
          <w:sz w:val="24"/>
          <w:szCs w:val="24"/>
        </w:rPr>
        <w:t xml:space="preserve">Существенный удельный вес занимали вопросы, связанные с: </w:t>
      </w:r>
      <w:r w:rsidR="00663494" w:rsidRPr="00BB01A2">
        <w:rPr>
          <w:rFonts w:ascii="Times New Roman" w:hAnsi="Times New Roman"/>
          <w:sz w:val="24"/>
          <w:szCs w:val="24"/>
        </w:rPr>
        <w:t xml:space="preserve">налогообложением малого бизнеса - 275 обращений или 46%, </w:t>
      </w:r>
      <w:r w:rsidRPr="00BB01A2">
        <w:rPr>
          <w:rFonts w:ascii="Times New Roman" w:hAnsi="Times New Roman"/>
          <w:sz w:val="24"/>
          <w:szCs w:val="24"/>
        </w:rPr>
        <w:t>налого</w:t>
      </w:r>
      <w:r w:rsidR="00663494" w:rsidRPr="00BB01A2">
        <w:rPr>
          <w:rFonts w:ascii="Times New Roman" w:hAnsi="Times New Roman"/>
          <w:sz w:val="24"/>
          <w:szCs w:val="24"/>
        </w:rPr>
        <w:t xml:space="preserve">м на доходы физических лиц – 147 обращений или 25%, </w:t>
      </w:r>
      <w:r w:rsidRPr="00BB01A2">
        <w:rPr>
          <w:rFonts w:ascii="Times New Roman" w:hAnsi="Times New Roman"/>
          <w:sz w:val="24"/>
          <w:szCs w:val="24"/>
        </w:rPr>
        <w:t>организацией работы с налогоплательщиками</w:t>
      </w:r>
      <w:r w:rsidR="003627DD" w:rsidRPr="00BB01A2">
        <w:rPr>
          <w:rFonts w:ascii="Times New Roman" w:hAnsi="Times New Roman"/>
          <w:sz w:val="24"/>
          <w:szCs w:val="24"/>
        </w:rPr>
        <w:t xml:space="preserve"> </w:t>
      </w:r>
      <w:r w:rsidR="003627DD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(внесение изменений в личные данные, о предоставлении справок об отсутствии сведений, вопросы функционирования личного кабинета налогоплательщика и т.д.)</w:t>
      </w:r>
      <w:r w:rsidR="00663494" w:rsidRPr="00BB01A2">
        <w:rPr>
          <w:rFonts w:ascii="Times New Roman" w:hAnsi="Times New Roman"/>
          <w:sz w:val="24"/>
          <w:szCs w:val="24"/>
        </w:rPr>
        <w:t xml:space="preserve"> – 43</w:t>
      </w:r>
      <w:r w:rsidRPr="00BB01A2">
        <w:rPr>
          <w:rFonts w:ascii="Times New Roman" w:hAnsi="Times New Roman"/>
          <w:sz w:val="24"/>
          <w:szCs w:val="24"/>
        </w:rPr>
        <w:t xml:space="preserve"> обр</w:t>
      </w:r>
      <w:r w:rsidR="00796CB7">
        <w:rPr>
          <w:rFonts w:ascii="Times New Roman" w:hAnsi="Times New Roman"/>
          <w:sz w:val="24"/>
          <w:szCs w:val="24"/>
        </w:rPr>
        <w:t>ащения</w:t>
      </w:r>
      <w:r w:rsidR="00663494" w:rsidRPr="00BB01A2">
        <w:rPr>
          <w:rFonts w:ascii="Times New Roman" w:hAnsi="Times New Roman"/>
          <w:sz w:val="24"/>
          <w:szCs w:val="24"/>
        </w:rPr>
        <w:t xml:space="preserve"> или 7</w:t>
      </w:r>
      <w:r w:rsidRPr="00BB01A2">
        <w:rPr>
          <w:rFonts w:ascii="Times New Roman" w:hAnsi="Times New Roman"/>
          <w:sz w:val="24"/>
          <w:szCs w:val="24"/>
        </w:rPr>
        <w:t>%.</w:t>
      </w:r>
    </w:p>
    <w:p w:rsidR="004B48B6" w:rsidRPr="00BB01A2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обращений пос</w:t>
      </w:r>
      <w:r w:rsidR="00D43A36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тупило от граждан, проживающих на территории, подведомственной</w:t>
      </w:r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Межрайонной ИФНС № 1 по Псковской области (г</w:t>
      </w:r>
      <w:proofErr w:type="gramStart"/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.П</w:t>
      </w:r>
      <w:proofErr w:type="gramEnd"/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сков, Пс</w:t>
      </w:r>
      <w:r w:rsidR="00663494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ковский и Гдовский районы) – 491 обращение или 29</w:t>
      </w:r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</w:t>
      </w:r>
      <w:r w:rsidR="00D43A36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общего количества и Межрайонной</w:t>
      </w:r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ИФНС России № 5 по Псковской области (г.Остров, Печорский, </w:t>
      </w:r>
      <w:proofErr w:type="spellStart"/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Пыталовский</w:t>
      </w:r>
      <w:proofErr w:type="spellEnd"/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Палкинский</w:t>
      </w:r>
      <w:proofErr w:type="spellEnd"/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Опочецкий</w:t>
      </w:r>
      <w:proofErr w:type="spellEnd"/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Красногородский</w:t>
      </w:r>
      <w:proofErr w:type="spellEnd"/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Пушкиногорский</w:t>
      </w:r>
      <w:proofErr w:type="spellEnd"/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Новоржев</w:t>
      </w:r>
      <w:r w:rsidR="00663494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ский</w:t>
      </w:r>
      <w:proofErr w:type="spellEnd"/>
      <w:r w:rsidR="00663494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663494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Бежаницкий</w:t>
      </w:r>
      <w:proofErr w:type="spellEnd"/>
      <w:r w:rsidR="00663494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311 обращений или 18</w:t>
      </w:r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</w:p>
    <w:p w:rsidR="004B48B6" w:rsidRPr="00BB01A2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основном заявителей интересовали вопросы, связанные с </w:t>
      </w:r>
      <w:r w:rsidR="00663494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налогом на имущество, </w:t>
      </w:r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 работы с налогоплательщиками, налого</w:t>
      </w:r>
      <w:r w:rsidR="00663494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обложением малого бизнеса.</w:t>
      </w:r>
    </w:p>
    <w:p w:rsidR="003475D9" w:rsidRDefault="004B48B6" w:rsidP="004B48B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в Управление в </w:t>
      </w:r>
      <w:r w:rsidR="00663494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сентябре поступило 47</w:t>
      </w:r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</w:t>
      </w:r>
      <w:r w:rsidR="00663494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 контроль было поставлено 21 обращение</w:t>
      </w:r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</w:t>
      </w:r>
      <w:r w:rsidR="00663494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предварительном рассмотрении 26</w:t>
      </w:r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были квалифицированы как повторные и письма информационного характера, не требующие ответа. Кроме того, н</w:t>
      </w:r>
      <w:r w:rsidR="00BB01A2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рассмотрении находилось еще 19</w:t>
      </w:r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обращений, поступивших в УФНС России по Псковской области в более ранние сроки. Таким образом, всего в </w:t>
      </w:r>
      <w:r w:rsidR="00BB01A2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сентябре</w:t>
      </w:r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2018 года на контроле н</w:t>
      </w:r>
      <w:r w:rsidR="00BB01A2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аходилось 40</w:t>
      </w:r>
      <w:r w:rsidR="00796C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</w:t>
      </w:r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4B48B6" w:rsidRDefault="004B48B6" w:rsidP="004B48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В отчетном месяце в Управлении </w:t>
      </w:r>
      <w:proofErr w:type="gramStart"/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установлено. На личный прием к руководителю Управления  и его заместителям в </w:t>
      </w:r>
      <w:r w:rsidR="00BB01A2"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сентябре граждане не обращались</w:t>
      </w:r>
      <w:r w:rsidRPr="00BB0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B48B6" w:rsidRPr="00CC749F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71EFB" w:rsidRDefault="00071EFB"/>
    <w:sectPr w:rsidR="00071EFB" w:rsidSect="00CC749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48B6"/>
    <w:rsid w:val="00071EFB"/>
    <w:rsid w:val="000F37F1"/>
    <w:rsid w:val="003475D9"/>
    <w:rsid w:val="003627DD"/>
    <w:rsid w:val="00381348"/>
    <w:rsid w:val="003B45D7"/>
    <w:rsid w:val="004B48B6"/>
    <w:rsid w:val="004F7ED0"/>
    <w:rsid w:val="00663494"/>
    <w:rsid w:val="007629F6"/>
    <w:rsid w:val="00796CB7"/>
    <w:rsid w:val="007F7D8A"/>
    <w:rsid w:val="009F5714"/>
    <w:rsid w:val="00A64C67"/>
    <w:rsid w:val="00BB01A2"/>
    <w:rsid w:val="00C15C37"/>
    <w:rsid w:val="00D24B6D"/>
    <w:rsid w:val="00D43A36"/>
    <w:rsid w:val="00E67876"/>
    <w:rsid w:val="00E713B3"/>
    <w:rsid w:val="00F90EAA"/>
    <w:rsid w:val="00FE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BAC86-3126-42C2-BDF3-290A605CB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2</cp:revision>
  <cp:lastPrinted>2018-10-03T13:12:00Z</cp:lastPrinted>
  <dcterms:created xsi:type="dcterms:W3CDTF">2018-10-04T11:45:00Z</dcterms:created>
  <dcterms:modified xsi:type="dcterms:W3CDTF">2018-10-04T11:45:00Z</dcterms:modified>
</cp:coreProperties>
</file>